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3"/>
        <w:gridCol w:w="3742"/>
      </w:tblGrid>
      <w:tr w:rsidR="00240148" w:rsidRPr="00240148" w:rsidTr="00240148">
        <w:tc>
          <w:tcPr>
            <w:tcW w:w="12135" w:type="dxa"/>
            <w:gridSpan w:val="2"/>
            <w:hideMark/>
          </w:tcPr>
          <w:p w:rsidR="00240148" w:rsidRPr="00240148" w:rsidRDefault="00240148" w:rsidP="00240148">
            <w:pPr>
              <w:spacing w:before="300" w:after="15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FB327A3" wp14:editId="07047056">
                  <wp:extent cx="573405" cy="760095"/>
                  <wp:effectExtent l="0" t="0" r="0" b="1905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48" w:rsidRPr="00240148" w:rsidTr="00240148">
        <w:tc>
          <w:tcPr>
            <w:tcW w:w="12135" w:type="dxa"/>
            <w:gridSpan w:val="2"/>
            <w:hideMark/>
          </w:tcPr>
          <w:p w:rsidR="00240148" w:rsidRPr="00240148" w:rsidRDefault="00240148" w:rsidP="0024014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4014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  <w:lang w:val="ru-RU" w:eastAsia="ru-RU"/>
              </w:rPr>
              <w:t>МІНІСТЕРСТВО ОСВІТИ І НАУКИ УКРАЇНИ</w:t>
            </w:r>
            <w:r w:rsidRPr="00240148">
              <w:rPr>
                <w:rFonts w:eastAsia="Times New Roman" w:cs="Times New Roman"/>
                <w:sz w:val="24"/>
                <w:szCs w:val="24"/>
                <w:lang w:val="ru-RU" w:eastAsia="ru-RU"/>
              </w:rPr>
              <w:t> </w:t>
            </w:r>
            <w:r w:rsidRPr="00240148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</w:r>
            <w:r w:rsidRPr="0024014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  <w:lang w:val="ru-RU" w:eastAsia="ru-RU"/>
              </w:rPr>
              <w:t>МІНІСТЕРСТВО ОХОРОНИ ЗДОРОВ’Я УКРАЇНИ</w:t>
            </w:r>
          </w:p>
        </w:tc>
      </w:tr>
      <w:tr w:rsidR="00240148" w:rsidRPr="00240148" w:rsidTr="00240148">
        <w:tc>
          <w:tcPr>
            <w:tcW w:w="12135" w:type="dxa"/>
            <w:gridSpan w:val="2"/>
            <w:hideMark/>
          </w:tcPr>
          <w:p w:rsidR="00240148" w:rsidRPr="00240148" w:rsidRDefault="00240148" w:rsidP="0024014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40148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val="ru-RU" w:eastAsia="ru-RU"/>
              </w:rPr>
              <w:t>НАКАЗ</w:t>
            </w:r>
          </w:p>
        </w:tc>
      </w:tr>
      <w:tr w:rsidR="00240148" w:rsidRPr="00240148" w:rsidTr="00240148">
        <w:tc>
          <w:tcPr>
            <w:tcW w:w="12135" w:type="dxa"/>
            <w:gridSpan w:val="2"/>
            <w:hideMark/>
          </w:tcPr>
          <w:p w:rsidR="00240148" w:rsidRPr="00240148" w:rsidRDefault="00240148" w:rsidP="00240148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06.02.2015  № 104/52</w:t>
            </w:r>
          </w:p>
        </w:tc>
      </w:tr>
      <w:tr w:rsidR="00240148" w:rsidRPr="00240148" w:rsidTr="00240148">
        <w:tc>
          <w:tcPr>
            <w:tcW w:w="3000" w:type="pct"/>
            <w:hideMark/>
          </w:tcPr>
          <w:p w:rsidR="00240148" w:rsidRPr="00240148" w:rsidRDefault="00240148" w:rsidP="00240148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bookmarkStart w:id="0" w:name="n3"/>
            <w:bookmarkEnd w:id="0"/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br/>
            </w:r>
          </w:p>
        </w:tc>
        <w:tc>
          <w:tcPr>
            <w:tcW w:w="2000" w:type="pct"/>
            <w:hideMark/>
          </w:tcPr>
          <w:p w:rsidR="00240148" w:rsidRPr="00240148" w:rsidRDefault="00240148" w:rsidP="00240148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Зареєстровано</w:t>
            </w:r>
            <w:proofErr w:type="spellEnd"/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в </w:t>
            </w:r>
            <w:proofErr w:type="spellStart"/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Міністерстві</w:t>
            </w:r>
            <w:proofErr w:type="spellEnd"/>
            <w:r w:rsidRPr="00240148">
              <w:rPr>
                <w:rFonts w:eastAsia="Times New Roman" w:cs="Times New Roman"/>
                <w:sz w:val="24"/>
                <w:szCs w:val="24"/>
                <w:lang w:val="ru-RU" w:eastAsia="ru-RU"/>
              </w:rPr>
              <w:t> </w:t>
            </w:r>
            <w:r w:rsidRPr="00240148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юстиції</w:t>
            </w:r>
            <w:proofErr w:type="spellEnd"/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України</w:t>
            </w:r>
            <w:proofErr w:type="spellEnd"/>
            <w:r w:rsidRPr="00240148">
              <w:rPr>
                <w:rFonts w:eastAsia="Times New Roman" w:cs="Times New Roman"/>
                <w:sz w:val="24"/>
                <w:szCs w:val="24"/>
                <w:lang w:val="ru-RU" w:eastAsia="ru-RU"/>
              </w:rPr>
              <w:t> </w:t>
            </w:r>
            <w:r w:rsidRPr="00240148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</w:r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26 </w:t>
            </w:r>
            <w:proofErr w:type="gramStart"/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лютого</w:t>
            </w:r>
            <w:proofErr w:type="gramEnd"/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2015 р.</w:t>
            </w:r>
            <w:r w:rsidRPr="00240148">
              <w:rPr>
                <w:rFonts w:eastAsia="Times New Roman" w:cs="Times New Roman"/>
                <w:sz w:val="24"/>
                <w:szCs w:val="24"/>
                <w:lang w:val="ru-RU" w:eastAsia="ru-RU"/>
              </w:rPr>
              <w:t> </w:t>
            </w:r>
            <w:r w:rsidRPr="00240148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</w:r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за № 224/26669</w:t>
            </w:r>
          </w:p>
        </w:tc>
      </w:tr>
    </w:tbl>
    <w:p w:rsidR="00240148" w:rsidRPr="00240148" w:rsidRDefault="00240148" w:rsidP="0024014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bookmarkStart w:id="1" w:name="n4"/>
      <w:bookmarkEnd w:id="1"/>
      <w:r w:rsidRPr="00240148"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 xml:space="preserve">Про </w:t>
      </w:r>
      <w:proofErr w:type="spellStart"/>
      <w:r w:rsidRPr="00240148"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>затвердження</w:t>
      </w:r>
      <w:proofErr w:type="spellEnd"/>
      <w:r w:rsidRPr="00240148"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 xml:space="preserve"> Порядку </w:t>
      </w:r>
      <w:proofErr w:type="spellStart"/>
      <w:r w:rsidRPr="00240148"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>комплектування</w:t>
      </w:r>
      <w:proofErr w:type="spellEnd"/>
      <w:r w:rsidRPr="00240148"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>інклюзивних</w:t>
      </w:r>
      <w:proofErr w:type="spellEnd"/>
      <w:r w:rsidRPr="00240148"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>груп</w:t>
      </w:r>
      <w:proofErr w:type="spellEnd"/>
      <w:r w:rsidRPr="00240148"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 xml:space="preserve"> у </w:t>
      </w:r>
      <w:proofErr w:type="spellStart"/>
      <w:r w:rsidRPr="00240148"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>дошкільних</w:t>
      </w:r>
      <w:proofErr w:type="spellEnd"/>
      <w:r w:rsidRPr="00240148"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>навчальних</w:t>
      </w:r>
      <w:proofErr w:type="spellEnd"/>
      <w:r w:rsidRPr="00240148"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 xml:space="preserve"> </w:t>
      </w:r>
      <w:proofErr w:type="gramStart"/>
      <w:r w:rsidRPr="00240148"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>закладах</w:t>
      </w:r>
      <w:proofErr w:type="gramEnd"/>
    </w:p>
    <w:p w:rsidR="00240148" w:rsidRDefault="00240148" w:rsidP="0024014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bookmarkStart w:id="2" w:name="n5"/>
      <w:bookmarkEnd w:id="2"/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Відповідно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до </w:t>
      </w:r>
      <w:r w:rsidRPr="0024014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абзацу </w:t>
      </w:r>
      <w:proofErr w:type="gramStart"/>
      <w:r w:rsidRPr="0024014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другого</w:t>
      </w:r>
      <w:proofErr w:type="gramEnd"/>
      <w:r w:rsidRPr="0024014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частини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третьої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статті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12</w:t>
      </w:r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 Закону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«Про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дошкільну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освіту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», 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статті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62</w:t>
      </w:r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 Основ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законодавства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охорону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здоров’я</w:t>
      </w:r>
      <w:proofErr w:type="spellEnd"/>
    </w:p>
    <w:p w:rsidR="00240148" w:rsidRDefault="00240148" w:rsidP="0024014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ru-RU" w:eastAsia="ru-RU"/>
        </w:rPr>
      </w:pPr>
    </w:p>
    <w:p w:rsidR="00240148" w:rsidRDefault="00240148" w:rsidP="0024014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val="ru-RU" w:eastAsia="ru-RU"/>
        </w:rPr>
      </w:pPr>
      <w:r w:rsidRPr="00240148">
        <w:rPr>
          <w:rFonts w:eastAsia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val="ru-RU" w:eastAsia="ru-RU"/>
        </w:rPr>
        <w:t>НАКАЗУЄМО:</w:t>
      </w:r>
    </w:p>
    <w:p w:rsidR="00240148" w:rsidRPr="00240148" w:rsidRDefault="00240148" w:rsidP="0024014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ru-RU" w:eastAsia="ru-RU"/>
        </w:rPr>
      </w:pPr>
    </w:p>
    <w:p w:rsidR="00240148" w:rsidRPr="00240148" w:rsidRDefault="00240148" w:rsidP="0024014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bookmarkStart w:id="3" w:name="n6"/>
      <w:bookmarkEnd w:id="3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1.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Затвердити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 Порядок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комплектування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інклюзивних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груп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дошкільних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навчальних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закладах</w:t>
      </w:r>
      <w:proofErr w:type="gram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додається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.</w:t>
      </w:r>
    </w:p>
    <w:p w:rsidR="00240148" w:rsidRPr="00240148" w:rsidRDefault="00240148" w:rsidP="0024014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bookmarkStart w:id="4" w:name="n7"/>
      <w:bookmarkEnd w:id="4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2. Департаменту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загальної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середньої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дошкільної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освіти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Міністерства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освіти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і науки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(Кононенко Ю.Г.) подати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цей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наказ на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державну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реєстрацію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Міністерства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юстиції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.</w:t>
      </w:r>
    </w:p>
    <w:p w:rsidR="00240148" w:rsidRPr="00240148" w:rsidRDefault="00240148" w:rsidP="0024014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bookmarkStart w:id="5" w:name="n8"/>
      <w:bookmarkEnd w:id="5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3. Контроль за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виконанням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цього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наказу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покласти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заступників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міністрів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ідповідно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розподілу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обов’язків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.</w:t>
      </w:r>
    </w:p>
    <w:p w:rsidR="00240148" w:rsidRDefault="00240148" w:rsidP="0024014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bookmarkStart w:id="6" w:name="n9"/>
      <w:bookmarkEnd w:id="6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4.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Цей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наказ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набирає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чинності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 дня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його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офіційного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опублікування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.</w:t>
      </w:r>
    </w:p>
    <w:p w:rsidR="00240148" w:rsidRPr="00240148" w:rsidRDefault="00240148" w:rsidP="0024014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ru-RU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5426"/>
      </w:tblGrid>
      <w:tr w:rsidR="00240148" w:rsidRPr="00240148" w:rsidTr="00240148">
        <w:tc>
          <w:tcPr>
            <w:tcW w:w="2100" w:type="pct"/>
            <w:hideMark/>
          </w:tcPr>
          <w:p w:rsidR="00240148" w:rsidRPr="00240148" w:rsidRDefault="00240148" w:rsidP="0024014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bookmarkStart w:id="7" w:name="n10"/>
            <w:bookmarkEnd w:id="7"/>
            <w:proofErr w:type="spellStart"/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Міні</w:t>
            </w:r>
            <w:proofErr w:type="gramStart"/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стр</w:t>
            </w:r>
            <w:proofErr w:type="spellEnd"/>
            <w:proofErr w:type="gramEnd"/>
            <w:r w:rsidRPr="00240148">
              <w:rPr>
                <w:rFonts w:eastAsia="Times New Roman" w:cs="Times New Roman"/>
                <w:sz w:val="24"/>
                <w:szCs w:val="24"/>
                <w:lang w:val="ru-RU" w:eastAsia="ru-RU"/>
              </w:rPr>
              <w:t> </w:t>
            </w:r>
            <w:r w:rsidRPr="00240148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освіти</w:t>
            </w:r>
            <w:proofErr w:type="spellEnd"/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і науки </w:t>
            </w:r>
            <w:proofErr w:type="spellStart"/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3500" w:type="pct"/>
            <w:hideMark/>
          </w:tcPr>
          <w:p w:rsidR="00240148" w:rsidRPr="00240148" w:rsidRDefault="00240148" w:rsidP="00240148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40148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</w:r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С. </w:t>
            </w:r>
            <w:proofErr w:type="spellStart"/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Квіт</w:t>
            </w:r>
            <w:proofErr w:type="spellEnd"/>
          </w:p>
        </w:tc>
      </w:tr>
      <w:tr w:rsidR="00240148" w:rsidRPr="00240148" w:rsidTr="00240148">
        <w:tc>
          <w:tcPr>
            <w:tcW w:w="2100" w:type="pct"/>
            <w:hideMark/>
          </w:tcPr>
          <w:p w:rsidR="00240148" w:rsidRPr="00240148" w:rsidRDefault="00240148" w:rsidP="0024014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bookmarkStart w:id="8" w:name="n11"/>
            <w:bookmarkEnd w:id="8"/>
            <w:proofErr w:type="spellStart"/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Міні</w:t>
            </w:r>
            <w:proofErr w:type="gramStart"/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стр</w:t>
            </w:r>
            <w:proofErr w:type="spellEnd"/>
            <w:proofErr w:type="gramEnd"/>
            <w:r w:rsidRPr="00240148">
              <w:rPr>
                <w:rFonts w:eastAsia="Times New Roman" w:cs="Times New Roman"/>
                <w:sz w:val="24"/>
                <w:szCs w:val="24"/>
                <w:lang w:val="ru-RU" w:eastAsia="ru-RU"/>
              </w:rPr>
              <w:t> </w:t>
            </w:r>
            <w:r w:rsidRPr="00240148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охорони</w:t>
            </w:r>
            <w:proofErr w:type="spellEnd"/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здоров'я</w:t>
            </w:r>
            <w:proofErr w:type="spellEnd"/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3500" w:type="pct"/>
            <w:hideMark/>
          </w:tcPr>
          <w:p w:rsidR="00240148" w:rsidRPr="00240148" w:rsidRDefault="00240148" w:rsidP="00240148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40148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</w:r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О. </w:t>
            </w:r>
            <w:proofErr w:type="spellStart"/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Квіташвілі</w:t>
            </w:r>
            <w:proofErr w:type="spellEnd"/>
          </w:p>
        </w:tc>
      </w:tr>
    </w:tbl>
    <w:p w:rsidR="00240148" w:rsidRDefault="00240148" w:rsidP="00240148">
      <w:pPr>
        <w:spacing w:before="60" w:after="60" w:line="240" w:lineRule="auto"/>
        <w:rPr>
          <w:rFonts w:eastAsia="Times New Roman" w:cs="Times New Roman"/>
          <w:sz w:val="24"/>
          <w:szCs w:val="24"/>
          <w:lang w:val="ru-RU" w:eastAsia="ru-RU"/>
        </w:rPr>
      </w:pPr>
      <w:bookmarkStart w:id="9" w:name="n32"/>
      <w:bookmarkEnd w:id="9"/>
      <w:r w:rsidRPr="00240148">
        <w:rPr>
          <w:rFonts w:eastAsia="Times New Roman" w:cs="Times New Roman"/>
          <w:sz w:val="24"/>
          <w:szCs w:val="24"/>
          <w:lang w:val="ru-RU" w:eastAsia="ru-RU"/>
        </w:rPr>
        <w:pict>
          <v:rect id="_x0000_i1025" style="width:0;height:0" o:hralign="center" o:hrstd="t" o:hrnoshade="t" o:hr="t" fillcolor="black" stroked="f"/>
        </w:pict>
      </w:r>
    </w:p>
    <w:p w:rsidR="00240148" w:rsidRDefault="00240148" w:rsidP="00240148">
      <w:pPr>
        <w:spacing w:before="60" w:after="60" w:line="240" w:lineRule="auto"/>
        <w:rPr>
          <w:rFonts w:eastAsia="Times New Roman" w:cs="Times New Roman"/>
          <w:sz w:val="24"/>
          <w:szCs w:val="24"/>
          <w:lang w:val="ru-RU" w:eastAsia="ru-RU"/>
        </w:rPr>
      </w:pPr>
    </w:p>
    <w:p w:rsidR="00240148" w:rsidRDefault="00240148" w:rsidP="00240148">
      <w:pPr>
        <w:spacing w:before="60" w:after="60" w:line="240" w:lineRule="auto"/>
        <w:rPr>
          <w:rFonts w:eastAsia="Times New Roman" w:cs="Times New Roman"/>
          <w:sz w:val="24"/>
          <w:szCs w:val="24"/>
          <w:lang w:val="ru-RU" w:eastAsia="ru-RU"/>
        </w:rPr>
      </w:pPr>
    </w:p>
    <w:p w:rsidR="00240148" w:rsidRDefault="00240148" w:rsidP="00240148">
      <w:pPr>
        <w:spacing w:before="60" w:after="60" w:line="240" w:lineRule="auto"/>
        <w:rPr>
          <w:rFonts w:eastAsia="Times New Roman" w:cs="Times New Roman"/>
          <w:sz w:val="24"/>
          <w:szCs w:val="24"/>
          <w:lang w:val="ru-RU" w:eastAsia="ru-RU"/>
        </w:rPr>
      </w:pPr>
    </w:p>
    <w:p w:rsidR="00240148" w:rsidRDefault="00240148" w:rsidP="00240148">
      <w:pPr>
        <w:spacing w:before="60" w:after="60" w:line="240" w:lineRule="auto"/>
        <w:rPr>
          <w:rFonts w:eastAsia="Times New Roman" w:cs="Times New Roman"/>
          <w:sz w:val="24"/>
          <w:szCs w:val="24"/>
          <w:lang w:val="ru-RU" w:eastAsia="ru-RU"/>
        </w:rPr>
      </w:pPr>
    </w:p>
    <w:p w:rsidR="00240148" w:rsidRDefault="00240148" w:rsidP="00240148">
      <w:pPr>
        <w:spacing w:before="60" w:after="60" w:line="240" w:lineRule="auto"/>
        <w:rPr>
          <w:rFonts w:eastAsia="Times New Roman" w:cs="Times New Roman"/>
          <w:sz w:val="24"/>
          <w:szCs w:val="24"/>
          <w:lang w:val="ru-RU" w:eastAsia="ru-RU"/>
        </w:rPr>
      </w:pPr>
    </w:p>
    <w:p w:rsidR="00240148" w:rsidRDefault="00240148" w:rsidP="00240148">
      <w:pPr>
        <w:spacing w:before="60" w:after="60" w:line="240" w:lineRule="auto"/>
        <w:rPr>
          <w:rFonts w:eastAsia="Times New Roman" w:cs="Times New Roman"/>
          <w:sz w:val="24"/>
          <w:szCs w:val="24"/>
          <w:lang w:val="ru-RU" w:eastAsia="ru-RU"/>
        </w:rPr>
      </w:pPr>
    </w:p>
    <w:p w:rsidR="00240148" w:rsidRDefault="00240148" w:rsidP="00240148">
      <w:pPr>
        <w:spacing w:before="60" w:after="60" w:line="240" w:lineRule="auto"/>
        <w:rPr>
          <w:rFonts w:eastAsia="Times New Roman" w:cs="Times New Roman"/>
          <w:sz w:val="24"/>
          <w:szCs w:val="24"/>
          <w:lang w:val="ru-RU" w:eastAsia="ru-RU"/>
        </w:rPr>
      </w:pPr>
    </w:p>
    <w:p w:rsidR="00240148" w:rsidRDefault="00240148" w:rsidP="00240148">
      <w:pPr>
        <w:spacing w:before="60" w:after="60" w:line="240" w:lineRule="auto"/>
        <w:rPr>
          <w:rFonts w:eastAsia="Times New Roman" w:cs="Times New Roman"/>
          <w:sz w:val="24"/>
          <w:szCs w:val="24"/>
          <w:lang w:val="ru-RU" w:eastAsia="ru-RU"/>
        </w:rPr>
      </w:pPr>
    </w:p>
    <w:p w:rsidR="00240148" w:rsidRDefault="00240148" w:rsidP="00240148">
      <w:pPr>
        <w:spacing w:before="60" w:after="60" w:line="240" w:lineRule="auto"/>
        <w:rPr>
          <w:rFonts w:eastAsia="Times New Roman" w:cs="Times New Roman"/>
          <w:sz w:val="24"/>
          <w:szCs w:val="24"/>
          <w:lang w:val="ru-RU" w:eastAsia="ru-RU"/>
        </w:rPr>
      </w:pPr>
    </w:p>
    <w:p w:rsidR="00240148" w:rsidRDefault="00240148" w:rsidP="00240148">
      <w:pPr>
        <w:spacing w:before="60" w:after="60" w:line="240" w:lineRule="auto"/>
        <w:rPr>
          <w:rFonts w:eastAsia="Times New Roman" w:cs="Times New Roman"/>
          <w:sz w:val="24"/>
          <w:szCs w:val="24"/>
          <w:lang w:val="ru-RU" w:eastAsia="ru-RU"/>
        </w:rPr>
      </w:pPr>
    </w:p>
    <w:p w:rsidR="00240148" w:rsidRDefault="00240148" w:rsidP="00240148">
      <w:pPr>
        <w:spacing w:before="60" w:after="60" w:line="240" w:lineRule="auto"/>
        <w:rPr>
          <w:rFonts w:eastAsia="Times New Roman" w:cs="Times New Roman"/>
          <w:sz w:val="24"/>
          <w:szCs w:val="24"/>
          <w:lang w:val="ru-RU" w:eastAsia="ru-RU"/>
        </w:rPr>
      </w:pPr>
    </w:p>
    <w:p w:rsidR="00240148" w:rsidRDefault="00240148" w:rsidP="00240148">
      <w:pPr>
        <w:spacing w:before="60" w:after="60" w:line="240" w:lineRule="auto"/>
        <w:rPr>
          <w:rFonts w:eastAsia="Times New Roman" w:cs="Times New Roman"/>
          <w:sz w:val="24"/>
          <w:szCs w:val="24"/>
          <w:lang w:val="ru-RU" w:eastAsia="ru-RU"/>
        </w:rPr>
      </w:pPr>
    </w:p>
    <w:p w:rsidR="00240148" w:rsidRPr="00240148" w:rsidRDefault="00240148" w:rsidP="00240148">
      <w:pPr>
        <w:spacing w:before="60" w:after="60" w:line="240" w:lineRule="auto"/>
        <w:rPr>
          <w:rFonts w:eastAsia="Times New Roman" w:cs="Times New Roman"/>
          <w:sz w:val="24"/>
          <w:szCs w:val="24"/>
          <w:lang w:val="ru-RU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3"/>
        <w:gridCol w:w="3742"/>
      </w:tblGrid>
      <w:tr w:rsidR="00240148" w:rsidRPr="00240148" w:rsidTr="00240148">
        <w:tc>
          <w:tcPr>
            <w:tcW w:w="3000" w:type="pct"/>
            <w:hideMark/>
          </w:tcPr>
          <w:p w:rsidR="00240148" w:rsidRPr="00240148" w:rsidRDefault="00240148" w:rsidP="00240148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bookmarkStart w:id="10" w:name="n12"/>
            <w:bookmarkEnd w:id="10"/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br/>
            </w:r>
          </w:p>
        </w:tc>
        <w:tc>
          <w:tcPr>
            <w:tcW w:w="2000" w:type="pct"/>
            <w:hideMark/>
          </w:tcPr>
          <w:p w:rsidR="00240148" w:rsidRPr="00240148" w:rsidRDefault="00240148" w:rsidP="00240148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ЗАТВЕРДЖЕНО</w:t>
            </w:r>
            <w:r w:rsidRPr="00240148">
              <w:rPr>
                <w:rFonts w:eastAsia="Times New Roman" w:cs="Times New Roman"/>
                <w:sz w:val="24"/>
                <w:szCs w:val="24"/>
                <w:lang w:val="ru-RU" w:eastAsia="ru-RU"/>
              </w:rPr>
              <w:t> </w:t>
            </w:r>
            <w:r w:rsidRPr="00240148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</w:r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Наказ </w:t>
            </w:r>
            <w:proofErr w:type="spellStart"/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Міністерства</w:t>
            </w:r>
            <w:proofErr w:type="spellEnd"/>
            <w:r w:rsidRPr="00240148">
              <w:rPr>
                <w:rFonts w:eastAsia="Times New Roman" w:cs="Times New Roman"/>
                <w:sz w:val="24"/>
                <w:szCs w:val="24"/>
                <w:lang w:val="ru-RU" w:eastAsia="ru-RU"/>
              </w:rPr>
              <w:t> </w:t>
            </w:r>
            <w:r w:rsidRPr="00240148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освіти</w:t>
            </w:r>
            <w:proofErr w:type="spellEnd"/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і науки </w:t>
            </w:r>
            <w:proofErr w:type="spellStart"/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України</w:t>
            </w:r>
            <w:proofErr w:type="spellEnd"/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,</w:t>
            </w:r>
            <w:r w:rsidRPr="00240148">
              <w:rPr>
                <w:rFonts w:eastAsia="Times New Roman" w:cs="Times New Roman"/>
                <w:sz w:val="24"/>
                <w:szCs w:val="24"/>
                <w:lang w:val="ru-RU" w:eastAsia="ru-RU"/>
              </w:rPr>
              <w:t> </w:t>
            </w:r>
            <w:r w:rsidRPr="00240148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Міністерства</w:t>
            </w:r>
            <w:proofErr w:type="spellEnd"/>
            <w:r w:rsidRPr="00240148">
              <w:rPr>
                <w:rFonts w:eastAsia="Times New Roman" w:cs="Times New Roman"/>
                <w:sz w:val="24"/>
                <w:szCs w:val="24"/>
                <w:lang w:val="ru-RU" w:eastAsia="ru-RU"/>
              </w:rPr>
              <w:t> </w:t>
            </w:r>
            <w:r w:rsidRPr="00240148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охорони</w:t>
            </w:r>
            <w:proofErr w:type="spellEnd"/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здоров’я</w:t>
            </w:r>
            <w:proofErr w:type="spellEnd"/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України</w:t>
            </w:r>
            <w:proofErr w:type="spellEnd"/>
            <w:r w:rsidRPr="00240148">
              <w:rPr>
                <w:rFonts w:eastAsia="Times New Roman" w:cs="Times New Roman"/>
                <w:sz w:val="24"/>
                <w:szCs w:val="24"/>
                <w:lang w:val="ru-RU" w:eastAsia="ru-RU"/>
              </w:rPr>
              <w:t> </w:t>
            </w:r>
            <w:r w:rsidRPr="00240148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</w:r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06.02.2015  № 104/52</w:t>
            </w:r>
          </w:p>
        </w:tc>
      </w:tr>
      <w:tr w:rsidR="00240148" w:rsidRPr="00240148" w:rsidTr="00240148">
        <w:tc>
          <w:tcPr>
            <w:tcW w:w="3000" w:type="pct"/>
            <w:hideMark/>
          </w:tcPr>
          <w:p w:rsidR="00240148" w:rsidRPr="00240148" w:rsidRDefault="00240148" w:rsidP="00240148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bookmarkStart w:id="11" w:name="n13"/>
            <w:bookmarkEnd w:id="11"/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br/>
            </w:r>
          </w:p>
        </w:tc>
        <w:tc>
          <w:tcPr>
            <w:tcW w:w="2000" w:type="pct"/>
            <w:hideMark/>
          </w:tcPr>
          <w:p w:rsidR="00240148" w:rsidRPr="00240148" w:rsidRDefault="00240148" w:rsidP="00240148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Зареєстровано</w:t>
            </w:r>
            <w:proofErr w:type="spellEnd"/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в </w:t>
            </w:r>
            <w:proofErr w:type="spellStart"/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Міністерстві</w:t>
            </w:r>
            <w:proofErr w:type="spellEnd"/>
            <w:r w:rsidRPr="00240148">
              <w:rPr>
                <w:rFonts w:eastAsia="Times New Roman" w:cs="Times New Roman"/>
                <w:sz w:val="24"/>
                <w:szCs w:val="24"/>
                <w:lang w:val="ru-RU" w:eastAsia="ru-RU"/>
              </w:rPr>
              <w:t> </w:t>
            </w:r>
            <w:r w:rsidRPr="00240148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юстиції</w:t>
            </w:r>
            <w:proofErr w:type="spellEnd"/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України</w:t>
            </w:r>
            <w:proofErr w:type="spellEnd"/>
            <w:r w:rsidRPr="00240148">
              <w:rPr>
                <w:rFonts w:eastAsia="Times New Roman" w:cs="Times New Roman"/>
                <w:sz w:val="24"/>
                <w:szCs w:val="24"/>
                <w:lang w:val="ru-RU" w:eastAsia="ru-RU"/>
              </w:rPr>
              <w:t> </w:t>
            </w:r>
            <w:r w:rsidRPr="00240148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</w:r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26 </w:t>
            </w:r>
            <w:proofErr w:type="gramStart"/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лютого</w:t>
            </w:r>
            <w:proofErr w:type="gramEnd"/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2015 р.</w:t>
            </w:r>
            <w:r w:rsidRPr="00240148">
              <w:rPr>
                <w:rFonts w:eastAsia="Times New Roman" w:cs="Times New Roman"/>
                <w:sz w:val="24"/>
                <w:szCs w:val="24"/>
                <w:lang w:val="ru-RU" w:eastAsia="ru-RU"/>
              </w:rPr>
              <w:t> </w:t>
            </w:r>
            <w:r w:rsidRPr="00240148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</w:r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за № 224/26669</w:t>
            </w:r>
          </w:p>
        </w:tc>
      </w:tr>
    </w:tbl>
    <w:p w:rsidR="00240148" w:rsidRPr="00240148" w:rsidRDefault="00240148" w:rsidP="0024014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bookmarkStart w:id="12" w:name="n14"/>
      <w:bookmarkEnd w:id="12"/>
      <w:r w:rsidRPr="00240148"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>ПОРЯДОК </w:t>
      </w:r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br/>
      </w:r>
      <w:proofErr w:type="spellStart"/>
      <w:r w:rsidRPr="00240148"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>комплектування</w:t>
      </w:r>
      <w:proofErr w:type="spellEnd"/>
      <w:r w:rsidRPr="00240148"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>інклюзивних</w:t>
      </w:r>
      <w:proofErr w:type="spellEnd"/>
      <w:r w:rsidRPr="00240148"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>груп</w:t>
      </w:r>
      <w:proofErr w:type="spellEnd"/>
      <w:r w:rsidRPr="00240148"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 xml:space="preserve"> у </w:t>
      </w:r>
      <w:proofErr w:type="spellStart"/>
      <w:r w:rsidRPr="00240148"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>дошкільних</w:t>
      </w:r>
      <w:proofErr w:type="spellEnd"/>
      <w:r w:rsidRPr="00240148"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>навчальних</w:t>
      </w:r>
      <w:proofErr w:type="spellEnd"/>
      <w:r w:rsidRPr="00240148"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 xml:space="preserve"> </w:t>
      </w:r>
      <w:proofErr w:type="gramStart"/>
      <w:r w:rsidRPr="00240148"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>закладах</w:t>
      </w:r>
      <w:proofErr w:type="gramEnd"/>
    </w:p>
    <w:p w:rsidR="00240148" w:rsidRPr="00240148" w:rsidRDefault="00240148" w:rsidP="0024014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bookmarkStart w:id="13" w:name="n15"/>
      <w:bookmarkEnd w:id="13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1.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Цей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Порядок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розроблено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 метою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встановлення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єдиних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вимог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комплектування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інклюзивних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груп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дошкільних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навчальних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закладах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незалежно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ідпорядкування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форми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власності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.</w:t>
      </w:r>
    </w:p>
    <w:p w:rsidR="00240148" w:rsidRPr="00240148" w:rsidRDefault="00240148" w:rsidP="0024014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bookmarkStart w:id="14" w:name="n16"/>
      <w:bookmarkEnd w:id="14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2.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Інклюзивні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групи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дошкільних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навчальних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закладах</w:t>
      </w:r>
      <w:proofErr w:type="gram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створюються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забезпечення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умов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дітям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особливими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освітніми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потребами, у тому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числі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дітям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інвалідністю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для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розвитку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навчання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спільно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зі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своїми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однолітками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.</w:t>
      </w:r>
    </w:p>
    <w:p w:rsidR="00240148" w:rsidRPr="00240148" w:rsidRDefault="00240148" w:rsidP="0024014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bookmarkStart w:id="15" w:name="n17"/>
      <w:bookmarkEnd w:id="15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3. Головна мета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створення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інклюзивних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груп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-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задоволення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соц</w:t>
      </w:r>
      <w:proofErr w:type="gram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іальних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освітніх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потреб,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організація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корекційно-розвиткової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роботи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дітьми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особливими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освітніми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потребами, у тому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числі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інвалідністю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.</w:t>
      </w:r>
    </w:p>
    <w:p w:rsidR="00240148" w:rsidRPr="00240148" w:rsidRDefault="00240148" w:rsidP="0024014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bookmarkStart w:id="16" w:name="n18"/>
      <w:bookmarkEnd w:id="16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4. У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своїй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роботі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дошкільні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навчальні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заклади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мають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інклюзивні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групи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керуються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 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Конституцією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України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законами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указами Президента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та постановами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Верховної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Ради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прийнятими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відповідно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Конституції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законів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актами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Кабінету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Міні</w:t>
      </w:r>
      <w:proofErr w:type="gram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стр</w:t>
      </w:r>
      <w:proofErr w:type="gram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ів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наказами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Міністерства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освіти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і науки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Міністерства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охорони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здоров’я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цим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Порядком,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власним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статутом.</w:t>
      </w:r>
    </w:p>
    <w:p w:rsidR="00240148" w:rsidRPr="00240148" w:rsidRDefault="00240148" w:rsidP="0024014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bookmarkStart w:id="17" w:name="n19"/>
      <w:bookmarkEnd w:id="17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5.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Прийом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дітей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інклюзивних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груп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здійснюється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керівником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дошкільного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навчального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закладу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протягом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календарного року за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наявності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місць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proofErr w:type="gram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ідставі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заяви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батьків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осіб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які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їх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замінюють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медичної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довідки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про стан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здоров’я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дитини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висновком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лікаря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дитина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може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відвідувати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дошкільний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навчальний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заклад,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довідки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дільничного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лікаря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proofErr w:type="gram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еп</w:t>
      </w:r>
      <w:proofErr w:type="gram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ідеміологічне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оточення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свідоцтва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народження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.</w:t>
      </w:r>
    </w:p>
    <w:p w:rsidR="00240148" w:rsidRPr="00240148" w:rsidRDefault="00240148" w:rsidP="0024014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bookmarkStart w:id="18" w:name="n20"/>
      <w:bookmarkEnd w:id="18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Для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дітей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особливими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освітніми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потребами, у тому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числі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інвалідністю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додатково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подається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висновок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психолого-медико-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педагогічної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консультації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копія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медичного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висновку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дитин</w:t>
      </w:r>
      <w:proofErr w:type="gram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у-</w:t>
      </w:r>
      <w:proofErr w:type="gram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інваліда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віком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до 18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років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наданої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лікарсько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-консультативною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комісією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копія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посвідчення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особи, яка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одержує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державну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соціальну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допомогу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відповідно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до </w:t>
      </w:r>
      <w:r w:rsidRPr="0024014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Закону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України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 «Про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державну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соц</w:t>
      </w:r>
      <w:proofErr w:type="gram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іальну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допомогу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інвалідам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дитинства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дітям-інвалідам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»,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копія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індивідуальної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програми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реабілітації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дитини-інваліда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направлення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місцевого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органу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управління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освітою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.</w:t>
      </w:r>
    </w:p>
    <w:p w:rsidR="00240148" w:rsidRPr="00240148" w:rsidRDefault="00240148" w:rsidP="0024014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bookmarkStart w:id="19" w:name="n21"/>
      <w:bookmarkEnd w:id="19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6. До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інклюзивних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груп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зараховуються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діти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особливими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освітніми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потребами, у тому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числі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інвалідністю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які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висновком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лікарськ</w:t>
      </w:r>
      <w:proofErr w:type="gram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о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-</w:t>
      </w:r>
      <w:proofErr w:type="gram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консультативної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комісії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можуть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відвідувати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дошкільні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навчальні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заклади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.</w:t>
      </w:r>
    </w:p>
    <w:p w:rsidR="00240148" w:rsidRPr="00240148" w:rsidRDefault="00240148" w:rsidP="0024014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bookmarkStart w:id="20" w:name="n22"/>
      <w:bookmarkEnd w:id="20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7.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Діти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gram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тяжкими</w:t>
      </w:r>
      <w:proofErr w:type="gram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порушеннями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опорно-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рухового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апарату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які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самостійно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пересуваються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потребують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індивідуального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догляду,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зараховуються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інклюзивних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груп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при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забезпеченні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постійного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супроводу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асистентом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дитини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.</w:t>
      </w:r>
    </w:p>
    <w:p w:rsidR="00240148" w:rsidRPr="00240148" w:rsidRDefault="00240148" w:rsidP="0024014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bookmarkStart w:id="21" w:name="n23"/>
      <w:bookmarkEnd w:id="21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8.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Наповнюваність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інклюзивної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групи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дошкільному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навчальному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закладі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становить до 15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осіб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з них - 1-3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дитини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особливими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освітніми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потребами, </w:t>
      </w:r>
      <w:proofErr w:type="gram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у</w:t>
      </w:r>
      <w:proofErr w:type="gram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тому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числі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інвалідністю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.</w:t>
      </w:r>
    </w:p>
    <w:p w:rsidR="00240148" w:rsidRPr="00240148" w:rsidRDefault="00240148" w:rsidP="0024014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bookmarkStart w:id="22" w:name="n24"/>
      <w:bookmarkEnd w:id="22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9.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Діти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особливими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освітніми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потребами, у тому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числі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інвалідністю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можуть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перебувати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інклюзивній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групі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дошкільного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навчального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закладу до 7 (8)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років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lastRenderedPageBreak/>
        <w:t>в</w:t>
      </w:r>
      <w:proofErr w:type="gram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ідповідно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висновку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психолого-медико-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педагогічної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консультації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залежно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рівня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ступеня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порушення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.</w:t>
      </w:r>
    </w:p>
    <w:p w:rsidR="00240148" w:rsidRPr="00240148" w:rsidRDefault="00240148" w:rsidP="0024014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bookmarkStart w:id="23" w:name="n25"/>
      <w:bookmarkEnd w:id="23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10.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Протипоказаннями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прийому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дітей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інклюзивних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груп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дошкільних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навчальних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закладів</w:t>
      </w:r>
      <w:proofErr w:type="spellEnd"/>
      <w:proofErr w:type="gram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є:</w:t>
      </w:r>
      <w:proofErr w:type="gramEnd"/>
    </w:p>
    <w:p w:rsidR="00240148" w:rsidRPr="00240148" w:rsidRDefault="00240148" w:rsidP="0024014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bookmarkStart w:id="24" w:name="n26"/>
      <w:bookmarkEnd w:id="24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ІІІ і IV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ступені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порушень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функцій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організму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які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сумісні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перебуванням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дитини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організованому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колективі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;</w:t>
      </w:r>
    </w:p>
    <w:p w:rsidR="00240148" w:rsidRPr="00240148" w:rsidRDefault="00240148" w:rsidP="0024014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bookmarkStart w:id="25" w:name="n27"/>
      <w:bookmarkEnd w:id="25"/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всі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хвороби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гострому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періоді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хронічні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хвороби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стад</w:t>
      </w:r>
      <w:proofErr w:type="gram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ії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загострення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всі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хвороби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які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потребують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стаціонарного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лікування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гострі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інфекційні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захворювання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закінчення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строку карантину.</w:t>
      </w:r>
    </w:p>
    <w:p w:rsidR="00240148" w:rsidRPr="00240148" w:rsidRDefault="00240148" w:rsidP="0024014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bookmarkStart w:id="26" w:name="n28"/>
      <w:bookmarkEnd w:id="26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11.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Якщо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період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перебування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інклюзивній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групі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дошкільного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навчального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закладу у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дитини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особливими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освітніми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потребами, у тому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числі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інвалідністю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буде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проявлятись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неконтрольована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поведінка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може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загрожувати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її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життю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здоров’ю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членів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дитячого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колективу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то за </w:t>
      </w:r>
      <w:proofErr w:type="spellStart"/>
      <w:proofErr w:type="gram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р</w:t>
      </w:r>
      <w:proofErr w:type="gram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ішенням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педагогічної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ради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така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дитина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направляється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додаткового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обстеження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до психолого-медико-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педагогічної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консультації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вирішення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питання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щодо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подальшо</w:t>
      </w:r>
      <w:bookmarkStart w:id="27" w:name="_GoBack"/>
      <w:bookmarkEnd w:id="27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го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перебування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інклюзивній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групі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.</w:t>
      </w:r>
    </w:p>
    <w:p w:rsidR="00240148" w:rsidRDefault="00240148" w:rsidP="0024014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bookmarkStart w:id="28" w:name="n29"/>
      <w:bookmarkEnd w:id="28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12.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Медичне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обслуговування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дітей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інклюзивній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групі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дошкільного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навчального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закладу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забезпечується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медичними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працівниками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цього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закладу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відповідно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затверджених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штатних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нормативі</w:t>
      </w:r>
      <w:proofErr w:type="gram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в</w:t>
      </w:r>
      <w:proofErr w:type="spellEnd"/>
      <w:proofErr w:type="gram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посадових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обов’язків</w:t>
      </w:r>
      <w:proofErr w:type="spellEnd"/>
      <w:r w:rsidRPr="00240148">
        <w:rPr>
          <w:rFonts w:eastAsia="Times New Roman" w:cs="Times New Roman"/>
          <w:color w:val="000000"/>
          <w:sz w:val="24"/>
          <w:szCs w:val="24"/>
          <w:lang w:val="ru-RU" w:eastAsia="ru-RU"/>
        </w:rPr>
        <w:t>.</w:t>
      </w:r>
    </w:p>
    <w:p w:rsidR="00240148" w:rsidRPr="00240148" w:rsidRDefault="00240148" w:rsidP="0024014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ru-RU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5426"/>
      </w:tblGrid>
      <w:tr w:rsidR="00240148" w:rsidRPr="00240148" w:rsidTr="00240148">
        <w:tc>
          <w:tcPr>
            <w:tcW w:w="2100" w:type="pct"/>
            <w:hideMark/>
          </w:tcPr>
          <w:p w:rsidR="00240148" w:rsidRPr="00240148" w:rsidRDefault="00240148" w:rsidP="0024014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bookmarkStart w:id="29" w:name="n30"/>
            <w:bookmarkEnd w:id="29"/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Директор Департаменту</w:t>
            </w:r>
            <w:r w:rsidRPr="00240148">
              <w:rPr>
                <w:rFonts w:eastAsia="Times New Roman" w:cs="Times New Roman"/>
                <w:sz w:val="24"/>
                <w:szCs w:val="24"/>
                <w:lang w:val="ru-RU" w:eastAsia="ru-RU"/>
              </w:rPr>
              <w:t> </w:t>
            </w:r>
            <w:r w:rsidRPr="00240148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загальної</w:t>
            </w:r>
            <w:proofErr w:type="spellEnd"/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середньої</w:t>
            </w:r>
            <w:proofErr w:type="spellEnd"/>
            <w:r w:rsidRPr="00240148">
              <w:rPr>
                <w:rFonts w:eastAsia="Times New Roman" w:cs="Times New Roman"/>
                <w:sz w:val="24"/>
                <w:szCs w:val="24"/>
                <w:lang w:val="ru-RU" w:eastAsia="ru-RU"/>
              </w:rPr>
              <w:t> </w:t>
            </w:r>
            <w:r w:rsidRPr="00240148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</w:r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та </w:t>
            </w:r>
            <w:proofErr w:type="spellStart"/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дошкільної</w:t>
            </w:r>
            <w:proofErr w:type="spellEnd"/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освіти</w:t>
            </w:r>
            <w:proofErr w:type="spellEnd"/>
            <w:r w:rsidRPr="00240148">
              <w:rPr>
                <w:rFonts w:eastAsia="Times New Roman" w:cs="Times New Roman"/>
                <w:sz w:val="24"/>
                <w:szCs w:val="24"/>
                <w:lang w:val="ru-RU" w:eastAsia="ru-RU"/>
              </w:rPr>
              <w:t> </w:t>
            </w:r>
            <w:r w:rsidRPr="00240148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</w:r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МОН </w:t>
            </w:r>
            <w:proofErr w:type="spellStart"/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3500" w:type="pct"/>
            <w:hideMark/>
          </w:tcPr>
          <w:p w:rsidR="00240148" w:rsidRPr="00240148" w:rsidRDefault="00240148" w:rsidP="00240148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40148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</w:r>
            <w:r w:rsidRPr="00240148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</w:r>
            <w:r w:rsidRPr="00240148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</w:r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Ю. Кононенко</w:t>
            </w:r>
          </w:p>
        </w:tc>
      </w:tr>
      <w:tr w:rsidR="00240148" w:rsidRPr="00240148" w:rsidTr="00240148">
        <w:tc>
          <w:tcPr>
            <w:tcW w:w="2100" w:type="pct"/>
            <w:hideMark/>
          </w:tcPr>
          <w:p w:rsidR="00240148" w:rsidRPr="00240148" w:rsidRDefault="00240148" w:rsidP="0024014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bookmarkStart w:id="30" w:name="n31"/>
            <w:bookmarkEnd w:id="30"/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Директор Департаменту</w:t>
            </w:r>
            <w:r w:rsidRPr="00240148">
              <w:rPr>
                <w:rFonts w:eastAsia="Times New Roman" w:cs="Times New Roman"/>
                <w:sz w:val="24"/>
                <w:szCs w:val="24"/>
                <w:lang w:val="ru-RU" w:eastAsia="ru-RU"/>
              </w:rPr>
              <w:t> </w:t>
            </w:r>
            <w:r w:rsidRPr="00240148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медичної</w:t>
            </w:r>
            <w:proofErr w:type="spellEnd"/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допомоги</w:t>
            </w:r>
            <w:proofErr w:type="spellEnd"/>
            <w:r w:rsidRPr="00240148">
              <w:rPr>
                <w:rFonts w:eastAsia="Times New Roman" w:cs="Times New Roman"/>
                <w:sz w:val="24"/>
                <w:szCs w:val="24"/>
                <w:lang w:val="ru-RU" w:eastAsia="ru-RU"/>
              </w:rPr>
              <w:t> </w:t>
            </w:r>
            <w:r w:rsidRPr="00240148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</w:r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МОЗ </w:t>
            </w:r>
            <w:proofErr w:type="spellStart"/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3500" w:type="pct"/>
            <w:hideMark/>
          </w:tcPr>
          <w:p w:rsidR="00240148" w:rsidRPr="00240148" w:rsidRDefault="00240148" w:rsidP="00240148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40148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</w:r>
            <w:r w:rsidRPr="00240148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</w:r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С. </w:t>
            </w:r>
            <w:proofErr w:type="spellStart"/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Хоті</w:t>
            </w:r>
            <w:proofErr w:type="gramStart"/>
            <w:r w:rsidRPr="00240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на</w:t>
            </w:r>
            <w:proofErr w:type="spellEnd"/>
            <w:proofErr w:type="gramEnd"/>
          </w:p>
        </w:tc>
      </w:tr>
    </w:tbl>
    <w:p w:rsidR="0005116C" w:rsidRDefault="0005116C"/>
    <w:sectPr w:rsidR="0005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48"/>
    <w:rsid w:val="000052E1"/>
    <w:rsid w:val="000073EA"/>
    <w:rsid w:val="000114DF"/>
    <w:rsid w:val="000343AA"/>
    <w:rsid w:val="000460A4"/>
    <w:rsid w:val="0005116C"/>
    <w:rsid w:val="000655BE"/>
    <w:rsid w:val="00070EEB"/>
    <w:rsid w:val="00071E6E"/>
    <w:rsid w:val="00075EA9"/>
    <w:rsid w:val="0008173C"/>
    <w:rsid w:val="00084DFD"/>
    <w:rsid w:val="00085E8C"/>
    <w:rsid w:val="00087F69"/>
    <w:rsid w:val="00091180"/>
    <w:rsid w:val="00094DB4"/>
    <w:rsid w:val="00096805"/>
    <w:rsid w:val="00096ED4"/>
    <w:rsid w:val="00097425"/>
    <w:rsid w:val="000A46E5"/>
    <w:rsid w:val="000A7BC4"/>
    <w:rsid w:val="000B0646"/>
    <w:rsid w:val="000B3BDC"/>
    <w:rsid w:val="000C0B45"/>
    <w:rsid w:val="000C1174"/>
    <w:rsid w:val="000C1D81"/>
    <w:rsid w:val="000C5560"/>
    <w:rsid w:val="000D51B0"/>
    <w:rsid w:val="000E0CC7"/>
    <w:rsid w:val="000E14C9"/>
    <w:rsid w:val="000E1F38"/>
    <w:rsid w:val="000E3A54"/>
    <w:rsid w:val="000E3B21"/>
    <w:rsid w:val="000E6A06"/>
    <w:rsid w:val="000F1231"/>
    <w:rsid w:val="000F2E85"/>
    <w:rsid w:val="000F3B75"/>
    <w:rsid w:val="00110482"/>
    <w:rsid w:val="001109B6"/>
    <w:rsid w:val="00114DE3"/>
    <w:rsid w:val="0012276C"/>
    <w:rsid w:val="00126526"/>
    <w:rsid w:val="00126C25"/>
    <w:rsid w:val="00135ABB"/>
    <w:rsid w:val="001421FC"/>
    <w:rsid w:val="00146FD4"/>
    <w:rsid w:val="00147800"/>
    <w:rsid w:val="00151155"/>
    <w:rsid w:val="00152442"/>
    <w:rsid w:val="00152DA2"/>
    <w:rsid w:val="00155411"/>
    <w:rsid w:val="001576F8"/>
    <w:rsid w:val="0016015F"/>
    <w:rsid w:val="001757ED"/>
    <w:rsid w:val="00177A00"/>
    <w:rsid w:val="001813FE"/>
    <w:rsid w:val="00181B0E"/>
    <w:rsid w:val="00185189"/>
    <w:rsid w:val="00186136"/>
    <w:rsid w:val="00191150"/>
    <w:rsid w:val="00192D36"/>
    <w:rsid w:val="001A25FE"/>
    <w:rsid w:val="001A3199"/>
    <w:rsid w:val="001A7717"/>
    <w:rsid w:val="001C0334"/>
    <w:rsid w:val="001C3994"/>
    <w:rsid w:val="001C5BE6"/>
    <w:rsid w:val="001D42A4"/>
    <w:rsid w:val="001D556A"/>
    <w:rsid w:val="001E3201"/>
    <w:rsid w:val="001E7849"/>
    <w:rsid w:val="00200D5F"/>
    <w:rsid w:val="002015D7"/>
    <w:rsid w:val="00201BCC"/>
    <w:rsid w:val="00204F34"/>
    <w:rsid w:val="00213EE2"/>
    <w:rsid w:val="0021712F"/>
    <w:rsid w:val="002219EF"/>
    <w:rsid w:val="00221C6F"/>
    <w:rsid w:val="00225722"/>
    <w:rsid w:val="002258B8"/>
    <w:rsid w:val="00231BA8"/>
    <w:rsid w:val="00237646"/>
    <w:rsid w:val="00240148"/>
    <w:rsid w:val="00243379"/>
    <w:rsid w:val="002554B9"/>
    <w:rsid w:val="00260276"/>
    <w:rsid w:val="00260E08"/>
    <w:rsid w:val="002634EF"/>
    <w:rsid w:val="00265CED"/>
    <w:rsid w:val="00272DAB"/>
    <w:rsid w:val="00275D27"/>
    <w:rsid w:val="00283378"/>
    <w:rsid w:val="00283396"/>
    <w:rsid w:val="00283A32"/>
    <w:rsid w:val="00286A62"/>
    <w:rsid w:val="00286F59"/>
    <w:rsid w:val="002A0620"/>
    <w:rsid w:val="002A5CE5"/>
    <w:rsid w:val="002B0189"/>
    <w:rsid w:val="002B0FE9"/>
    <w:rsid w:val="002B5B22"/>
    <w:rsid w:val="002D51FC"/>
    <w:rsid w:val="002E6F06"/>
    <w:rsid w:val="002F1533"/>
    <w:rsid w:val="002F37EB"/>
    <w:rsid w:val="002F5EF1"/>
    <w:rsid w:val="00301E10"/>
    <w:rsid w:val="00303AE8"/>
    <w:rsid w:val="00304E9C"/>
    <w:rsid w:val="00306E6D"/>
    <w:rsid w:val="00310C89"/>
    <w:rsid w:val="00322711"/>
    <w:rsid w:val="003235EF"/>
    <w:rsid w:val="003247EA"/>
    <w:rsid w:val="0032490B"/>
    <w:rsid w:val="00330546"/>
    <w:rsid w:val="003338BF"/>
    <w:rsid w:val="0033558A"/>
    <w:rsid w:val="0034493E"/>
    <w:rsid w:val="0034563F"/>
    <w:rsid w:val="003469ED"/>
    <w:rsid w:val="00347C7E"/>
    <w:rsid w:val="0035044C"/>
    <w:rsid w:val="003555FE"/>
    <w:rsid w:val="003571AF"/>
    <w:rsid w:val="00362E50"/>
    <w:rsid w:val="00363606"/>
    <w:rsid w:val="00367323"/>
    <w:rsid w:val="003679C0"/>
    <w:rsid w:val="00373E30"/>
    <w:rsid w:val="00375F65"/>
    <w:rsid w:val="0038140D"/>
    <w:rsid w:val="00381FF3"/>
    <w:rsid w:val="00385984"/>
    <w:rsid w:val="00385B44"/>
    <w:rsid w:val="00396786"/>
    <w:rsid w:val="003A212E"/>
    <w:rsid w:val="003A2842"/>
    <w:rsid w:val="003B037A"/>
    <w:rsid w:val="003B337A"/>
    <w:rsid w:val="003B595B"/>
    <w:rsid w:val="003B5EB2"/>
    <w:rsid w:val="003B7493"/>
    <w:rsid w:val="003C41CF"/>
    <w:rsid w:val="003D1D0B"/>
    <w:rsid w:val="003D4D70"/>
    <w:rsid w:val="003D4FD7"/>
    <w:rsid w:val="003D5D74"/>
    <w:rsid w:val="003D73FF"/>
    <w:rsid w:val="003F4505"/>
    <w:rsid w:val="003F6942"/>
    <w:rsid w:val="004043A6"/>
    <w:rsid w:val="004043F0"/>
    <w:rsid w:val="00406719"/>
    <w:rsid w:val="004113E3"/>
    <w:rsid w:val="00413A2E"/>
    <w:rsid w:val="00417C90"/>
    <w:rsid w:val="00425BE5"/>
    <w:rsid w:val="00427715"/>
    <w:rsid w:val="00435FD6"/>
    <w:rsid w:val="0043744E"/>
    <w:rsid w:val="00437C37"/>
    <w:rsid w:val="00441A31"/>
    <w:rsid w:val="00445D3E"/>
    <w:rsid w:val="00446C8D"/>
    <w:rsid w:val="00457397"/>
    <w:rsid w:val="00460F60"/>
    <w:rsid w:val="00462197"/>
    <w:rsid w:val="00463E26"/>
    <w:rsid w:val="0047768D"/>
    <w:rsid w:val="00483DA5"/>
    <w:rsid w:val="00493A6B"/>
    <w:rsid w:val="00496DDB"/>
    <w:rsid w:val="004A3876"/>
    <w:rsid w:val="004A7E67"/>
    <w:rsid w:val="004B0FD0"/>
    <w:rsid w:val="004B1C8F"/>
    <w:rsid w:val="004B430E"/>
    <w:rsid w:val="004B594A"/>
    <w:rsid w:val="004C122C"/>
    <w:rsid w:val="004D03E7"/>
    <w:rsid w:val="004D065B"/>
    <w:rsid w:val="004D0A38"/>
    <w:rsid w:val="004D0A9D"/>
    <w:rsid w:val="004D433A"/>
    <w:rsid w:val="004D7D32"/>
    <w:rsid w:val="004E2D27"/>
    <w:rsid w:val="004E7BF7"/>
    <w:rsid w:val="004F0B66"/>
    <w:rsid w:val="004F26E7"/>
    <w:rsid w:val="004F3F69"/>
    <w:rsid w:val="00502C73"/>
    <w:rsid w:val="00503D34"/>
    <w:rsid w:val="00510884"/>
    <w:rsid w:val="005116A3"/>
    <w:rsid w:val="00524AE8"/>
    <w:rsid w:val="00530D66"/>
    <w:rsid w:val="00534D2D"/>
    <w:rsid w:val="005579F7"/>
    <w:rsid w:val="00557DBF"/>
    <w:rsid w:val="0056054A"/>
    <w:rsid w:val="005767A4"/>
    <w:rsid w:val="00580546"/>
    <w:rsid w:val="00580B67"/>
    <w:rsid w:val="00582339"/>
    <w:rsid w:val="00591C82"/>
    <w:rsid w:val="005934AB"/>
    <w:rsid w:val="005A1F12"/>
    <w:rsid w:val="005A73A7"/>
    <w:rsid w:val="005B0651"/>
    <w:rsid w:val="005B370E"/>
    <w:rsid w:val="005B4A5B"/>
    <w:rsid w:val="005B7BC4"/>
    <w:rsid w:val="005C0E0A"/>
    <w:rsid w:val="005C2933"/>
    <w:rsid w:val="005C4AC1"/>
    <w:rsid w:val="005D3971"/>
    <w:rsid w:val="005E243E"/>
    <w:rsid w:val="005F1AD3"/>
    <w:rsid w:val="00604350"/>
    <w:rsid w:val="0060577A"/>
    <w:rsid w:val="00606330"/>
    <w:rsid w:val="00606670"/>
    <w:rsid w:val="00607370"/>
    <w:rsid w:val="00611724"/>
    <w:rsid w:val="006161BA"/>
    <w:rsid w:val="0061680D"/>
    <w:rsid w:val="00616ADA"/>
    <w:rsid w:val="00624DAC"/>
    <w:rsid w:val="0063112A"/>
    <w:rsid w:val="00634B57"/>
    <w:rsid w:val="0063500A"/>
    <w:rsid w:val="006379A1"/>
    <w:rsid w:val="00650CC6"/>
    <w:rsid w:val="00661F7B"/>
    <w:rsid w:val="00662856"/>
    <w:rsid w:val="00663C8B"/>
    <w:rsid w:val="006702ED"/>
    <w:rsid w:val="00672D0B"/>
    <w:rsid w:val="006751F3"/>
    <w:rsid w:val="00683871"/>
    <w:rsid w:val="00691560"/>
    <w:rsid w:val="00696F89"/>
    <w:rsid w:val="006A4325"/>
    <w:rsid w:val="006A5FB5"/>
    <w:rsid w:val="006A65DD"/>
    <w:rsid w:val="006B5F4A"/>
    <w:rsid w:val="006B7A9C"/>
    <w:rsid w:val="006C2146"/>
    <w:rsid w:val="006C28AD"/>
    <w:rsid w:val="006C521A"/>
    <w:rsid w:val="006D19B6"/>
    <w:rsid w:val="006E4052"/>
    <w:rsid w:val="006E5E5A"/>
    <w:rsid w:val="006F04A9"/>
    <w:rsid w:val="006F1691"/>
    <w:rsid w:val="00701BFE"/>
    <w:rsid w:val="00715845"/>
    <w:rsid w:val="007200B5"/>
    <w:rsid w:val="00723CBC"/>
    <w:rsid w:val="007256CB"/>
    <w:rsid w:val="00742CC1"/>
    <w:rsid w:val="00757133"/>
    <w:rsid w:val="00761ED0"/>
    <w:rsid w:val="007631CC"/>
    <w:rsid w:val="00766C47"/>
    <w:rsid w:val="00772831"/>
    <w:rsid w:val="00777909"/>
    <w:rsid w:val="007902AB"/>
    <w:rsid w:val="007928BD"/>
    <w:rsid w:val="007A0812"/>
    <w:rsid w:val="007A3D80"/>
    <w:rsid w:val="007A77C5"/>
    <w:rsid w:val="007B0AB5"/>
    <w:rsid w:val="007B0E1B"/>
    <w:rsid w:val="007B3FA5"/>
    <w:rsid w:val="007C1ACD"/>
    <w:rsid w:val="007C42ED"/>
    <w:rsid w:val="007D1ECD"/>
    <w:rsid w:val="007D2CF3"/>
    <w:rsid w:val="007D516F"/>
    <w:rsid w:val="007E0F2C"/>
    <w:rsid w:val="007E42AF"/>
    <w:rsid w:val="007E53F3"/>
    <w:rsid w:val="007F0982"/>
    <w:rsid w:val="00801A07"/>
    <w:rsid w:val="00805AA8"/>
    <w:rsid w:val="008134B7"/>
    <w:rsid w:val="00813A9C"/>
    <w:rsid w:val="00822719"/>
    <w:rsid w:val="00822A18"/>
    <w:rsid w:val="00824284"/>
    <w:rsid w:val="00827BBD"/>
    <w:rsid w:val="0083150D"/>
    <w:rsid w:val="00833DD3"/>
    <w:rsid w:val="00836078"/>
    <w:rsid w:val="00852410"/>
    <w:rsid w:val="00865EE8"/>
    <w:rsid w:val="008702D7"/>
    <w:rsid w:val="00874090"/>
    <w:rsid w:val="0087705A"/>
    <w:rsid w:val="00885AD9"/>
    <w:rsid w:val="00891352"/>
    <w:rsid w:val="00892A0B"/>
    <w:rsid w:val="008A364E"/>
    <w:rsid w:val="008A4581"/>
    <w:rsid w:val="008B2080"/>
    <w:rsid w:val="008B4D53"/>
    <w:rsid w:val="008C0459"/>
    <w:rsid w:val="008C4CB7"/>
    <w:rsid w:val="008C5496"/>
    <w:rsid w:val="008C5819"/>
    <w:rsid w:val="008C6041"/>
    <w:rsid w:val="008D49B7"/>
    <w:rsid w:val="008D548C"/>
    <w:rsid w:val="008D6A3F"/>
    <w:rsid w:val="008E0C74"/>
    <w:rsid w:val="008E4A86"/>
    <w:rsid w:val="008F333E"/>
    <w:rsid w:val="009006FF"/>
    <w:rsid w:val="00902962"/>
    <w:rsid w:val="00930B88"/>
    <w:rsid w:val="009464E9"/>
    <w:rsid w:val="00950333"/>
    <w:rsid w:val="0095291E"/>
    <w:rsid w:val="009548C7"/>
    <w:rsid w:val="00961680"/>
    <w:rsid w:val="00961D71"/>
    <w:rsid w:val="009731A8"/>
    <w:rsid w:val="00974DA1"/>
    <w:rsid w:val="0097683A"/>
    <w:rsid w:val="00982CF4"/>
    <w:rsid w:val="009910BD"/>
    <w:rsid w:val="009949DC"/>
    <w:rsid w:val="00995335"/>
    <w:rsid w:val="009957F3"/>
    <w:rsid w:val="009967A6"/>
    <w:rsid w:val="009A0FC1"/>
    <w:rsid w:val="009A1D87"/>
    <w:rsid w:val="009B0A04"/>
    <w:rsid w:val="009B0B92"/>
    <w:rsid w:val="009C17BA"/>
    <w:rsid w:val="009C1C2F"/>
    <w:rsid w:val="009C36E1"/>
    <w:rsid w:val="009D538E"/>
    <w:rsid w:val="009E2912"/>
    <w:rsid w:val="009F11EB"/>
    <w:rsid w:val="009F5A7E"/>
    <w:rsid w:val="009F68A6"/>
    <w:rsid w:val="00A031FB"/>
    <w:rsid w:val="00A035C2"/>
    <w:rsid w:val="00A052FE"/>
    <w:rsid w:val="00A23487"/>
    <w:rsid w:val="00A27E38"/>
    <w:rsid w:val="00A33052"/>
    <w:rsid w:val="00A332C7"/>
    <w:rsid w:val="00A40DF0"/>
    <w:rsid w:val="00A475CA"/>
    <w:rsid w:val="00A50F46"/>
    <w:rsid w:val="00A51CD6"/>
    <w:rsid w:val="00A53D78"/>
    <w:rsid w:val="00A5438E"/>
    <w:rsid w:val="00A55ECF"/>
    <w:rsid w:val="00A5704D"/>
    <w:rsid w:val="00A61045"/>
    <w:rsid w:val="00A63715"/>
    <w:rsid w:val="00A63C03"/>
    <w:rsid w:val="00A65BB2"/>
    <w:rsid w:val="00A710E4"/>
    <w:rsid w:val="00A80852"/>
    <w:rsid w:val="00A8262C"/>
    <w:rsid w:val="00A845C0"/>
    <w:rsid w:val="00A85FC4"/>
    <w:rsid w:val="00AA1A18"/>
    <w:rsid w:val="00AA2B1A"/>
    <w:rsid w:val="00AA3CFF"/>
    <w:rsid w:val="00AA6E77"/>
    <w:rsid w:val="00AB57AA"/>
    <w:rsid w:val="00AC1032"/>
    <w:rsid w:val="00AC56BE"/>
    <w:rsid w:val="00AD3A68"/>
    <w:rsid w:val="00AD63D4"/>
    <w:rsid w:val="00AE2EA2"/>
    <w:rsid w:val="00AE49FF"/>
    <w:rsid w:val="00AF1715"/>
    <w:rsid w:val="00AF26C0"/>
    <w:rsid w:val="00AF44DF"/>
    <w:rsid w:val="00B00ED6"/>
    <w:rsid w:val="00B03FFC"/>
    <w:rsid w:val="00B109F4"/>
    <w:rsid w:val="00B11DB6"/>
    <w:rsid w:val="00B12591"/>
    <w:rsid w:val="00B13488"/>
    <w:rsid w:val="00B21084"/>
    <w:rsid w:val="00B33945"/>
    <w:rsid w:val="00B351D8"/>
    <w:rsid w:val="00B354C9"/>
    <w:rsid w:val="00B43E9A"/>
    <w:rsid w:val="00B4514F"/>
    <w:rsid w:val="00B45B7A"/>
    <w:rsid w:val="00B46A66"/>
    <w:rsid w:val="00B527A0"/>
    <w:rsid w:val="00B54F7E"/>
    <w:rsid w:val="00B57F85"/>
    <w:rsid w:val="00B60EC3"/>
    <w:rsid w:val="00B612AE"/>
    <w:rsid w:val="00B730DB"/>
    <w:rsid w:val="00B73FCA"/>
    <w:rsid w:val="00B75625"/>
    <w:rsid w:val="00B858BB"/>
    <w:rsid w:val="00B9266B"/>
    <w:rsid w:val="00B92B79"/>
    <w:rsid w:val="00B948FB"/>
    <w:rsid w:val="00B95AA6"/>
    <w:rsid w:val="00B97E7A"/>
    <w:rsid w:val="00BA3F71"/>
    <w:rsid w:val="00BB16DA"/>
    <w:rsid w:val="00BB329B"/>
    <w:rsid w:val="00BB4976"/>
    <w:rsid w:val="00BC22E3"/>
    <w:rsid w:val="00BD1FA9"/>
    <w:rsid w:val="00BD2F29"/>
    <w:rsid w:val="00BD3502"/>
    <w:rsid w:val="00BE25B3"/>
    <w:rsid w:val="00BE2FF8"/>
    <w:rsid w:val="00BE4037"/>
    <w:rsid w:val="00BE40A5"/>
    <w:rsid w:val="00BE4DC7"/>
    <w:rsid w:val="00BE551D"/>
    <w:rsid w:val="00BE7486"/>
    <w:rsid w:val="00C3142F"/>
    <w:rsid w:val="00C415EC"/>
    <w:rsid w:val="00C42A6E"/>
    <w:rsid w:val="00C512AF"/>
    <w:rsid w:val="00C558AC"/>
    <w:rsid w:val="00C56647"/>
    <w:rsid w:val="00C62249"/>
    <w:rsid w:val="00C625FE"/>
    <w:rsid w:val="00C71CA7"/>
    <w:rsid w:val="00C75B96"/>
    <w:rsid w:val="00C83704"/>
    <w:rsid w:val="00C83C80"/>
    <w:rsid w:val="00C842F6"/>
    <w:rsid w:val="00C85940"/>
    <w:rsid w:val="00CA43DE"/>
    <w:rsid w:val="00CB5675"/>
    <w:rsid w:val="00CB5F62"/>
    <w:rsid w:val="00CC1465"/>
    <w:rsid w:val="00CD0554"/>
    <w:rsid w:val="00CD62BA"/>
    <w:rsid w:val="00CD7D91"/>
    <w:rsid w:val="00CE4B48"/>
    <w:rsid w:val="00CE69F0"/>
    <w:rsid w:val="00CE7AE8"/>
    <w:rsid w:val="00CF0F2A"/>
    <w:rsid w:val="00CF14F8"/>
    <w:rsid w:val="00CF68B7"/>
    <w:rsid w:val="00D07236"/>
    <w:rsid w:val="00D178BD"/>
    <w:rsid w:val="00D2028F"/>
    <w:rsid w:val="00D34F43"/>
    <w:rsid w:val="00D414F4"/>
    <w:rsid w:val="00D5082C"/>
    <w:rsid w:val="00D5378F"/>
    <w:rsid w:val="00D57B55"/>
    <w:rsid w:val="00D7535F"/>
    <w:rsid w:val="00D76129"/>
    <w:rsid w:val="00D76767"/>
    <w:rsid w:val="00D907E7"/>
    <w:rsid w:val="00D92CA8"/>
    <w:rsid w:val="00D96574"/>
    <w:rsid w:val="00DA1530"/>
    <w:rsid w:val="00DA5123"/>
    <w:rsid w:val="00DA5819"/>
    <w:rsid w:val="00DA6B3E"/>
    <w:rsid w:val="00DB24E1"/>
    <w:rsid w:val="00DB63E7"/>
    <w:rsid w:val="00DC2ED0"/>
    <w:rsid w:val="00DD1607"/>
    <w:rsid w:val="00DD2ADD"/>
    <w:rsid w:val="00DE1F12"/>
    <w:rsid w:val="00DE3597"/>
    <w:rsid w:val="00DF1138"/>
    <w:rsid w:val="00DF267B"/>
    <w:rsid w:val="00DF336D"/>
    <w:rsid w:val="00DF46FF"/>
    <w:rsid w:val="00DF582B"/>
    <w:rsid w:val="00DF76C1"/>
    <w:rsid w:val="00E00C31"/>
    <w:rsid w:val="00E045BD"/>
    <w:rsid w:val="00E1035F"/>
    <w:rsid w:val="00E1106A"/>
    <w:rsid w:val="00E16A37"/>
    <w:rsid w:val="00E21389"/>
    <w:rsid w:val="00E26FD3"/>
    <w:rsid w:val="00E53390"/>
    <w:rsid w:val="00E56CBB"/>
    <w:rsid w:val="00E6104A"/>
    <w:rsid w:val="00E623EE"/>
    <w:rsid w:val="00E62E14"/>
    <w:rsid w:val="00E82671"/>
    <w:rsid w:val="00E83259"/>
    <w:rsid w:val="00E85D06"/>
    <w:rsid w:val="00E91E2E"/>
    <w:rsid w:val="00E925F4"/>
    <w:rsid w:val="00E92CCF"/>
    <w:rsid w:val="00EA274A"/>
    <w:rsid w:val="00EA29A1"/>
    <w:rsid w:val="00EB2D1D"/>
    <w:rsid w:val="00EB2D5C"/>
    <w:rsid w:val="00EB3FE6"/>
    <w:rsid w:val="00EB4A49"/>
    <w:rsid w:val="00EC073B"/>
    <w:rsid w:val="00EC71D5"/>
    <w:rsid w:val="00ED4F8A"/>
    <w:rsid w:val="00EE3F06"/>
    <w:rsid w:val="00EE48B8"/>
    <w:rsid w:val="00EE7451"/>
    <w:rsid w:val="00EF01ED"/>
    <w:rsid w:val="00EF2B48"/>
    <w:rsid w:val="00F06D13"/>
    <w:rsid w:val="00F1118E"/>
    <w:rsid w:val="00F13898"/>
    <w:rsid w:val="00F234D6"/>
    <w:rsid w:val="00F25BDC"/>
    <w:rsid w:val="00F26CBB"/>
    <w:rsid w:val="00F4000F"/>
    <w:rsid w:val="00F44136"/>
    <w:rsid w:val="00F46C0E"/>
    <w:rsid w:val="00F52F8D"/>
    <w:rsid w:val="00F56B5C"/>
    <w:rsid w:val="00F608AC"/>
    <w:rsid w:val="00F633EA"/>
    <w:rsid w:val="00F667AB"/>
    <w:rsid w:val="00F67A01"/>
    <w:rsid w:val="00F71999"/>
    <w:rsid w:val="00F74C5E"/>
    <w:rsid w:val="00F922FD"/>
    <w:rsid w:val="00F96F19"/>
    <w:rsid w:val="00F97520"/>
    <w:rsid w:val="00F97F6D"/>
    <w:rsid w:val="00FA0A08"/>
    <w:rsid w:val="00FA40CC"/>
    <w:rsid w:val="00FA5758"/>
    <w:rsid w:val="00FB2A03"/>
    <w:rsid w:val="00FD412D"/>
    <w:rsid w:val="00FD5E39"/>
    <w:rsid w:val="00FD71F7"/>
    <w:rsid w:val="00FE3302"/>
    <w:rsid w:val="00FE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24014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rvps1">
    <w:name w:val="rvps1"/>
    <w:basedOn w:val="a"/>
    <w:rsid w:val="0024014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240148"/>
  </w:style>
  <w:style w:type="character" w:customStyle="1" w:styleId="apple-converted-space">
    <w:name w:val="apple-converted-space"/>
    <w:basedOn w:val="a0"/>
    <w:rsid w:val="00240148"/>
  </w:style>
  <w:style w:type="character" w:customStyle="1" w:styleId="rvts23">
    <w:name w:val="rvts23"/>
    <w:basedOn w:val="a0"/>
    <w:rsid w:val="00240148"/>
  </w:style>
  <w:style w:type="paragraph" w:customStyle="1" w:styleId="rvps7">
    <w:name w:val="rvps7"/>
    <w:basedOn w:val="a"/>
    <w:rsid w:val="0024014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240148"/>
  </w:style>
  <w:style w:type="paragraph" w:customStyle="1" w:styleId="rvps14">
    <w:name w:val="rvps14"/>
    <w:basedOn w:val="a"/>
    <w:rsid w:val="0024014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24014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24014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rvts96">
    <w:name w:val="rvts96"/>
    <w:basedOn w:val="a0"/>
    <w:rsid w:val="00240148"/>
  </w:style>
  <w:style w:type="character" w:customStyle="1" w:styleId="rvts52">
    <w:name w:val="rvts52"/>
    <w:basedOn w:val="a0"/>
    <w:rsid w:val="00240148"/>
  </w:style>
  <w:style w:type="character" w:styleId="a3">
    <w:name w:val="Hyperlink"/>
    <w:basedOn w:val="a0"/>
    <w:uiPriority w:val="99"/>
    <w:semiHidden/>
    <w:unhideWhenUsed/>
    <w:rsid w:val="00240148"/>
    <w:rPr>
      <w:color w:val="0000FF"/>
      <w:u w:val="single"/>
    </w:rPr>
  </w:style>
  <w:style w:type="character" w:customStyle="1" w:styleId="rvts44">
    <w:name w:val="rvts44"/>
    <w:basedOn w:val="a0"/>
    <w:rsid w:val="00240148"/>
  </w:style>
  <w:style w:type="paragraph" w:customStyle="1" w:styleId="rvps15">
    <w:name w:val="rvps15"/>
    <w:basedOn w:val="a"/>
    <w:rsid w:val="0024014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4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148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24014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rvps1">
    <w:name w:val="rvps1"/>
    <w:basedOn w:val="a"/>
    <w:rsid w:val="0024014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240148"/>
  </w:style>
  <w:style w:type="character" w:customStyle="1" w:styleId="apple-converted-space">
    <w:name w:val="apple-converted-space"/>
    <w:basedOn w:val="a0"/>
    <w:rsid w:val="00240148"/>
  </w:style>
  <w:style w:type="character" w:customStyle="1" w:styleId="rvts23">
    <w:name w:val="rvts23"/>
    <w:basedOn w:val="a0"/>
    <w:rsid w:val="00240148"/>
  </w:style>
  <w:style w:type="paragraph" w:customStyle="1" w:styleId="rvps7">
    <w:name w:val="rvps7"/>
    <w:basedOn w:val="a"/>
    <w:rsid w:val="0024014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240148"/>
  </w:style>
  <w:style w:type="paragraph" w:customStyle="1" w:styleId="rvps14">
    <w:name w:val="rvps14"/>
    <w:basedOn w:val="a"/>
    <w:rsid w:val="0024014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24014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24014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rvts96">
    <w:name w:val="rvts96"/>
    <w:basedOn w:val="a0"/>
    <w:rsid w:val="00240148"/>
  </w:style>
  <w:style w:type="character" w:customStyle="1" w:styleId="rvts52">
    <w:name w:val="rvts52"/>
    <w:basedOn w:val="a0"/>
    <w:rsid w:val="00240148"/>
  </w:style>
  <w:style w:type="character" w:styleId="a3">
    <w:name w:val="Hyperlink"/>
    <w:basedOn w:val="a0"/>
    <w:uiPriority w:val="99"/>
    <w:semiHidden/>
    <w:unhideWhenUsed/>
    <w:rsid w:val="00240148"/>
    <w:rPr>
      <w:color w:val="0000FF"/>
      <w:u w:val="single"/>
    </w:rPr>
  </w:style>
  <w:style w:type="character" w:customStyle="1" w:styleId="rvts44">
    <w:name w:val="rvts44"/>
    <w:basedOn w:val="a0"/>
    <w:rsid w:val="00240148"/>
  </w:style>
  <w:style w:type="paragraph" w:customStyle="1" w:styleId="rvps15">
    <w:name w:val="rvps15"/>
    <w:basedOn w:val="a"/>
    <w:rsid w:val="0024014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4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14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6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0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2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2015-03-19T17:55:00Z</dcterms:created>
  <dcterms:modified xsi:type="dcterms:W3CDTF">2015-03-19T17:58:00Z</dcterms:modified>
</cp:coreProperties>
</file>